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24D9" w:rsidRDefault="00DE10A4" w:rsidP="009037C3">
      <w:pPr>
        <w:pStyle w:val="Title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MUNA TSENG</w:t>
      </w:r>
    </w:p>
    <w:p w:rsidR="00BF24D9" w:rsidRDefault="00BF24D9" w:rsidP="009037C3">
      <w:pPr>
        <w:jc w:val="center"/>
      </w:pPr>
    </w:p>
    <w:p w:rsidR="00BF24D9" w:rsidRDefault="00DE10A4" w:rsidP="009037C3">
      <w:pPr>
        <w:pStyle w:val="Subtitle"/>
      </w:pPr>
      <w:r>
        <w:t>Artistic D</w:t>
      </w:r>
      <w:r w:rsidR="009037C3">
        <w:t xml:space="preserve">irector, Dancer, Choreographer, </w:t>
      </w:r>
      <w:r w:rsidR="00B24409">
        <w:t xml:space="preserve">Teacher, </w:t>
      </w:r>
      <w:r w:rsidR="009037C3">
        <w:t>A</w:t>
      </w:r>
      <w:r>
        <w:t>uthor</w:t>
      </w:r>
    </w:p>
    <w:p w:rsidR="00BF24D9" w:rsidRDefault="00BF24D9" w:rsidP="009037C3">
      <w:pPr>
        <w:pStyle w:val="Subtitle"/>
      </w:pPr>
    </w:p>
    <w:p w:rsidR="00BF24D9" w:rsidRDefault="00DE10A4" w:rsidP="009037C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115 Christopher Street, 4th floor, New York, NY 10014-4230, USA</w:t>
      </w:r>
    </w:p>
    <w:p w:rsidR="00BF24D9" w:rsidRDefault="00BF24D9">
      <w:pPr>
        <w:jc w:val="center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jc w:val="center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Tel. </w:t>
      </w:r>
      <w:r w:rsidR="00B24409">
        <w:rPr>
          <w:rFonts w:ascii="Arial" w:eastAsia="Arial" w:hAnsi="Arial" w:cs="Arial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1-212-627-5638</w:t>
      </w:r>
      <w:r w:rsidR="00B24409">
        <w:rPr>
          <w:rFonts w:ascii="Arial" w:eastAsia="Arial" w:hAnsi="Arial" w:cs="Arial"/>
          <w:sz w:val="20"/>
          <w:szCs w:val="20"/>
        </w:rPr>
        <w:tab/>
        <w:t>Cell: +1-646-373-6641</w:t>
      </w:r>
      <w:r>
        <w:rPr>
          <w:rFonts w:ascii="Arial" w:eastAsia="Arial" w:hAnsi="Arial" w:cs="Arial"/>
          <w:sz w:val="20"/>
          <w:szCs w:val="20"/>
        </w:rPr>
        <w:t xml:space="preserve">     Email: muna@munatseng.org</w:t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www.munatseng.org</w:t>
        </w:r>
      </w:hyperlink>
      <w:r>
        <w:rPr>
          <w:rFonts w:ascii="Arial" w:eastAsia="Arial" w:hAnsi="Arial" w:cs="Arial"/>
          <w:sz w:val="20"/>
          <w:szCs w:val="20"/>
        </w:rPr>
        <w:tab/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Born: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August 10, 1953</w:t>
      </w:r>
      <w:r w:rsidR="00D04776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Hong Kong.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Citizenships:  </w:t>
      </w:r>
      <w:r>
        <w:rPr>
          <w:rFonts w:ascii="Arial" w:eastAsia="Arial" w:hAnsi="Arial" w:cs="Arial"/>
          <w:sz w:val="20"/>
          <w:szCs w:val="20"/>
        </w:rPr>
        <w:t>American, Canadian.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Education: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>B.A. 1975, University of British Columbia, Vancouver, Canada.  Majors: Dance, Fine Arts.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</w:t>
      </w:r>
      <w:r w:rsidR="00D04776">
        <w:rPr>
          <w:rFonts w:ascii="Arial" w:eastAsia="Arial" w:hAnsi="Arial" w:cs="Arial"/>
          <w:sz w:val="20"/>
          <w:szCs w:val="20"/>
        </w:rPr>
        <w:t xml:space="preserve">under and Artistic Director of </w:t>
      </w:r>
      <w:r>
        <w:rPr>
          <w:rFonts w:ascii="Arial" w:eastAsia="Arial" w:hAnsi="Arial" w:cs="Arial"/>
          <w:b/>
          <w:sz w:val="20"/>
          <w:szCs w:val="20"/>
        </w:rPr>
        <w:t>Muna Tseng Dance Projects Inc.</w:t>
      </w:r>
      <w:r>
        <w:rPr>
          <w:rFonts w:ascii="Arial" w:eastAsia="Arial" w:hAnsi="Arial" w:cs="Arial"/>
          <w:sz w:val="20"/>
          <w:szCs w:val="20"/>
        </w:rPr>
        <w:t xml:space="preserve"> a 501 (C)3 not-for-profit or</w:t>
      </w:r>
      <w:r w:rsidR="00D04776">
        <w:rPr>
          <w:rFonts w:ascii="Arial" w:eastAsia="Arial" w:hAnsi="Arial" w:cs="Arial"/>
          <w:sz w:val="20"/>
          <w:szCs w:val="20"/>
        </w:rPr>
        <w:t>ganization incorporated in 1984 in New York City.</w:t>
      </w:r>
      <w:r>
        <w:rPr>
          <w:rFonts w:ascii="Arial" w:eastAsia="Arial" w:hAnsi="Arial" w:cs="Arial"/>
          <w:sz w:val="20"/>
          <w:szCs w:val="20"/>
        </w:rPr>
        <w:t xml:space="preserve"> Muna Tseng has served as Ar</w:t>
      </w:r>
      <w:r w:rsidR="00D04776">
        <w:rPr>
          <w:rFonts w:ascii="Arial" w:eastAsia="Arial" w:hAnsi="Arial" w:cs="Arial"/>
          <w:sz w:val="20"/>
          <w:szCs w:val="20"/>
        </w:rPr>
        <w:t xml:space="preserve">tistic Director, Choreographer, </w:t>
      </w:r>
      <w:r>
        <w:rPr>
          <w:rFonts w:ascii="Arial" w:eastAsia="Arial" w:hAnsi="Arial" w:cs="Arial"/>
          <w:sz w:val="20"/>
          <w:szCs w:val="20"/>
        </w:rPr>
        <w:t>P</w:t>
      </w:r>
      <w:r w:rsidR="00D04776">
        <w:rPr>
          <w:rFonts w:ascii="Arial" w:eastAsia="Arial" w:hAnsi="Arial" w:cs="Arial"/>
          <w:sz w:val="20"/>
          <w:szCs w:val="20"/>
        </w:rPr>
        <w:t xml:space="preserve">erformer since its inception in </w:t>
      </w:r>
      <w:r>
        <w:rPr>
          <w:rFonts w:ascii="Arial" w:eastAsia="Arial" w:hAnsi="Arial" w:cs="Arial"/>
          <w:sz w:val="20"/>
          <w:szCs w:val="20"/>
        </w:rPr>
        <w:t>1984 to</w:t>
      </w:r>
      <w:r w:rsidR="00D04776"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 xml:space="preserve"> present. 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Awards, Fellowships, Grants, Citations, Honors: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BESSIE</w:t>
      </w:r>
      <w:r>
        <w:rPr>
          <w:rFonts w:ascii="Arial" w:eastAsia="Arial" w:hAnsi="Arial" w:cs="Arial"/>
          <w:sz w:val="20"/>
          <w:szCs w:val="20"/>
        </w:rPr>
        <w:t>, New York Dance &amp; Performance Award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Choreography/Creation with Ping Chong,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SlutForArt</w:t>
      </w:r>
      <w:r>
        <w:rPr>
          <w:rFonts w:ascii="Arial" w:eastAsia="Arial" w:hAnsi="Arial" w:cs="Arial"/>
          <w:sz w:val="20"/>
          <w:szCs w:val="20"/>
        </w:rPr>
        <w:t>, 1999.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Citation for Best Choreography, 2000-2001 theater season, Philadelphia Inquirer, PA,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The Silver River</w:t>
      </w:r>
      <w:r>
        <w:rPr>
          <w:rFonts w:ascii="Arial" w:eastAsia="Arial" w:hAnsi="Arial" w:cs="Arial"/>
          <w:sz w:val="20"/>
          <w:szCs w:val="20"/>
        </w:rPr>
        <w:t>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Fund for American Artists at International Festivals and Exhibitions, Arts International, 2001, 1998, 1995, 1990.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Mid-Atlantic Arts Foundation, International Touring Grant 2011.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 the Composer, Choreographer/Composer Project, 1996, 1992, 1991.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 Foundation for the Arts, Choreographic Fellowship, 1991, 1987.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National Endowment for the Arts, Choreographic Fellowship, 1988, 1987.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 State Council on the Arts, commissions 1980, 81, 82, 83, 84, 85.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 State Council on the Arts, Choreographer/Visual Artist Collaboration, 1985.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Citation for Outstanding Performances for Children and Youths, Kennedy Center, Washington DC, 1984.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Citation for Artistic Excellence, Smithsonian Institute, Washington DC, 1984.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Citation for Outstanding Achievement in the Arts by Asian-Americans, City President of New York, 1993.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Teaching: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9037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Residency workshop, </w:t>
      </w:r>
      <w:r w:rsidR="00DE10A4">
        <w:rPr>
          <w:rFonts w:ascii="Arial" w:eastAsia="Arial" w:hAnsi="Arial" w:cs="Arial"/>
          <w:sz w:val="20"/>
          <w:szCs w:val="20"/>
        </w:rPr>
        <w:t>Pollitalu Arts C</w:t>
      </w:r>
      <w:r w:rsidR="00684066">
        <w:rPr>
          <w:rFonts w:ascii="Arial" w:eastAsia="Arial" w:hAnsi="Arial" w:cs="Arial"/>
          <w:sz w:val="20"/>
          <w:szCs w:val="20"/>
        </w:rPr>
        <w:t xml:space="preserve">entre, </w:t>
      </w:r>
      <w:r>
        <w:rPr>
          <w:rFonts w:ascii="Arial" w:eastAsia="Arial" w:hAnsi="Arial" w:cs="Arial"/>
          <w:sz w:val="20"/>
          <w:szCs w:val="20"/>
        </w:rPr>
        <w:t>Tallinn, Estonia</w:t>
      </w:r>
      <w:r w:rsidR="00684066">
        <w:rPr>
          <w:rFonts w:ascii="Arial" w:eastAsia="Arial" w:hAnsi="Arial" w:cs="Arial"/>
          <w:sz w:val="20"/>
          <w:szCs w:val="20"/>
        </w:rPr>
        <w:t>, 2018</w:t>
      </w:r>
      <w:r w:rsidR="00DE10A4">
        <w:rPr>
          <w:rFonts w:ascii="Arial" w:eastAsia="Arial" w:hAnsi="Arial" w:cs="Arial"/>
          <w:sz w:val="20"/>
          <w:szCs w:val="20"/>
        </w:rPr>
        <w:t>.</w:t>
      </w:r>
    </w:p>
    <w:p w:rsidR="00BF24D9" w:rsidRDefault="009037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Qigong Tai Chi weekly classes, </w:t>
      </w:r>
      <w:r w:rsidR="00DE10A4">
        <w:rPr>
          <w:rFonts w:ascii="Arial" w:eastAsia="Arial" w:hAnsi="Arial" w:cs="Arial"/>
          <w:sz w:val="20"/>
          <w:szCs w:val="20"/>
        </w:rPr>
        <w:t>2007 to present.</w:t>
      </w:r>
    </w:p>
    <w:p w:rsidR="00BF24D9" w:rsidRDefault="009037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 w:rsidR="00DE10A4">
        <w:rPr>
          <w:rFonts w:ascii="Arial" w:eastAsia="Arial" w:hAnsi="Arial" w:cs="Arial"/>
          <w:sz w:val="20"/>
          <w:szCs w:val="20"/>
        </w:rPr>
        <w:t>Mother</w:t>
      </w:r>
      <w:r>
        <w:rPr>
          <w:rFonts w:ascii="Arial" w:eastAsia="Arial" w:hAnsi="Arial" w:cs="Arial"/>
          <w:sz w:val="20"/>
          <w:szCs w:val="20"/>
        </w:rPr>
        <w:t>-</w:t>
      </w:r>
      <w:r w:rsidR="00DE10A4">
        <w:rPr>
          <w:rFonts w:ascii="Arial" w:eastAsia="Arial" w:hAnsi="Arial" w:cs="Arial"/>
          <w:sz w:val="20"/>
          <w:szCs w:val="20"/>
        </w:rPr>
        <w:t>Daughter</w:t>
      </w:r>
      <w:r>
        <w:rPr>
          <w:rFonts w:ascii="Arial" w:eastAsia="Arial" w:hAnsi="Arial" w:cs="Arial"/>
          <w:sz w:val="20"/>
          <w:szCs w:val="20"/>
        </w:rPr>
        <w:t>”</w:t>
      </w:r>
      <w:r w:rsidR="00DE10A4">
        <w:rPr>
          <w:rFonts w:ascii="Arial" w:eastAsia="Arial" w:hAnsi="Arial" w:cs="Arial"/>
          <w:sz w:val="20"/>
          <w:szCs w:val="20"/>
        </w:rPr>
        <w:t xml:space="preserve"> Workshops, Danspace Project</w:t>
      </w:r>
      <w:r>
        <w:rPr>
          <w:rFonts w:ascii="Arial" w:eastAsia="Arial" w:hAnsi="Arial" w:cs="Arial"/>
          <w:sz w:val="20"/>
          <w:szCs w:val="20"/>
        </w:rPr>
        <w:t>, New York,</w:t>
      </w:r>
      <w:r w:rsidR="00DE10A4">
        <w:rPr>
          <w:rFonts w:ascii="Arial" w:eastAsia="Arial" w:hAnsi="Arial" w:cs="Arial"/>
          <w:sz w:val="20"/>
          <w:szCs w:val="20"/>
        </w:rPr>
        <w:t xml:space="preserve"> 2010.</w:t>
      </w:r>
    </w:p>
    <w:p w:rsidR="00BF24D9" w:rsidRDefault="009037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Residency w</w:t>
      </w:r>
      <w:r w:rsidR="00DE10A4">
        <w:rPr>
          <w:rFonts w:ascii="Arial" w:eastAsia="Arial" w:hAnsi="Arial" w:cs="Arial"/>
          <w:sz w:val="20"/>
          <w:szCs w:val="20"/>
        </w:rPr>
        <w:t>orks</w:t>
      </w:r>
      <w:r>
        <w:rPr>
          <w:rFonts w:ascii="Arial" w:eastAsia="Arial" w:hAnsi="Arial" w:cs="Arial"/>
          <w:sz w:val="20"/>
          <w:szCs w:val="20"/>
        </w:rPr>
        <w:t>hops, Bordeaux, France, 2008,2010.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Adjunct Professor, New York University, Atlantic Theater Program, </w:t>
      </w:r>
      <w:r w:rsidR="009037C3">
        <w:rPr>
          <w:rFonts w:ascii="Arial" w:eastAsia="Arial" w:hAnsi="Arial" w:cs="Arial"/>
          <w:sz w:val="20"/>
          <w:szCs w:val="20"/>
        </w:rPr>
        <w:t xml:space="preserve">New York, </w:t>
      </w:r>
      <w:r>
        <w:rPr>
          <w:rFonts w:ascii="Arial" w:eastAsia="Arial" w:hAnsi="Arial" w:cs="Arial"/>
          <w:sz w:val="20"/>
          <w:szCs w:val="20"/>
        </w:rPr>
        <w:t>2002 to 2004.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Adjunct Professor, New York University, Playwright’s Horizons Program, </w:t>
      </w:r>
      <w:r w:rsidR="009037C3">
        <w:rPr>
          <w:rFonts w:ascii="Arial" w:eastAsia="Arial" w:hAnsi="Arial" w:cs="Arial"/>
          <w:sz w:val="20"/>
          <w:szCs w:val="20"/>
        </w:rPr>
        <w:t>New York,1</w:t>
      </w:r>
      <w:r>
        <w:rPr>
          <w:rFonts w:ascii="Arial" w:eastAsia="Arial" w:hAnsi="Arial" w:cs="Arial"/>
          <w:sz w:val="20"/>
          <w:szCs w:val="20"/>
        </w:rPr>
        <w:t>996.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Founder, Director and faculty</w:t>
      </w:r>
      <w:r w:rsidR="009037C3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Caumsett Summer Dance Residency Program, Queens College, City University of New York, 1984 to 1987.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Adjunct Professor, Rutgers University, Douglass College, New Brunswick, NJ, 1980 to</w:t>
      </w:r>
      <w:r w:rsidR="009037C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1983.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Workshops and master classes taught on tour and during residencies, 1984 to present.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Service on Panels and Boards: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Creative Director</w:t>
      </w:r>
      <w:r w:rsidR="009037C3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Estate Archive of Pho</w:t>
      </w:r>
      <w:r w:rsidR="009037C3">
        <w:rPr>
          <w:rFonts w:ascii="Arial" w:eastAsia="Arial" w:hAnsi="Arial" w:cs="Arial"/>
          <w:sz w:val="20"/>
          <w:szCs w:val="20"/>
        </w:rPr>
        <w:t>tographer Tseng Kwong Chi</w:t>
      </w:r>
    </w:p>
    <w:p w:rsidR="00BF24D9" w:rsidRDefault="009037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Chair,</w:t>
      </w:r>
      <w:r w:rsidR="00DE10A4">
        <w:rPr>
          <w:rFonts w:ascii="Arial" w:eastAsia="Arial" w:hAnsi="Arial" w:cs="Arial"/>
          <w:sz w:val="20"/>
          <w:szCs w:val="20"/>
        </w:rPr>
        <w:t xml:space="preserve"> ‘Current Practice’ Committee</w:t>
      </w:r>
      <w:r>
        <w:rPr>
          <w:rFonts w:ascii="Arial" w:eastAsia="Arial" w:hAnsi="Arial" w:cs="Arial"/>
          <w:sz w:val="20"/>
          <w:szCs w:val="20"/>
        </w:rPr>
        <w:t>,</w:t>
      </w:r>
      <w:r w:rsidR="00DE10A4">
        <w:rPr>
          <w:rFonts w:ascii="Arial" w:eastAsia="Arial" w:hAnsi="Arial" w:cs="Arial"/>
          <w:sz w:val="20"/>
          <w:szCs w:val="20"/>
        </w:rPr>
        <w:t xml:space="preserve"> BESSIES (New York Dance &amp; Performance Award)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Danspace Projec</w:t>
      </w:r>
      <w:r w:rsidR="009037C3">
        <w:rPr>
          <w:rFonts w:ascii="Arial" w:eastAsia="Arial" w:hAnsi="Arial" w:cs="Arial"/>
          <w:sz w:val="20"/>
          <w:szCs w:val="20"/>
        </w:rPr>
        <w:t>t, New York, Board of Directors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 State Council on the Arts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 Foundation of the Arts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Mid-Atlantic Arts Foundation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Lower Manhattan Cultural Council</w:t>
      </w:r>
    </w:p>
    <w:p w:rsidR="00BF24D9" w:rsidRDefault="00BF24D9">
      <w:pPr>
        <w:rPr>
          <w:rFonts w:ascii="Arial" w:eastAsia="Arial" w:hAnsi="Arial" w:cs="Arial"/>
          <w:b/>
          <w:sz w:val="20"/>
          <w:szCs w:val="20"/>
        </w:rPr>
      </w:pPr>
    </w:p>
    <w:p w:rsidR="00BF24D9" w:rsidRDefault="00BF24D9">
      <w:pPr>
        <w:rPr>
          <w:rFonts w:ascii="Arial" w:eastAsia="Arial" w:hAnsi="Arial" w:cs="Arial"/>
          <w:b/>
          <w:sz w:val="20"/>
          <w:szCs w:val="20"/>
        </w:rPr>
      </w:pPr>
    </w:p>
    <w:p w:rsidR="00BF24D9" w:rsidRDefault="00BF24D9">
      <w:pPr>
        <w:rPr>
          <w:rFonts w:ascii="Arial" w:eastAsia="Arial" w:hAnsi="Arial" w:cs="Arial"/>
          <w:b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Early Professional Dance career: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Principal Dancer in Jean Erdman and Joseph Campbell’s Theater of the Open Eye, New York, 1978 to 1985, </w:t>
      </w:r>
      <w:r w:rsidR="005C0D4C">
        <w:rPr>
          <w:rFonts w:ascii="Arial" w:eastAsia="Arial" w:hAnsi="Arial" w:cs="Arial"/>
          <w:sz w:val="20"/>
          <w:szCs w:val="20"/>
        </w:rPr>
        <w:t>performing many of</w:t>
      </w:r>
      <w:r>
        <w:rPr>
          <w:rFonts w:ascii="Arial" w:eastAsia="Arial" w:hAnsi="Arial" w:cs="Arial"/>
          <w:sz w:val="20"/>
          <w:szCs w:val="20"/>
        </w:rPr>
        <w:t xml:space="preserve"> Erdman’s classic roles to original commissioned music by John Cage, Lou Harrison, Louis Horst, Teiji Ito</w:t>
      </w:r>
      <w:r w:rsidR="005C0D4C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among others.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Muna Tseng Dance Projects Productions: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5C0D4C">
        <w:rPr>
          <w:rFonts w:ascii="Arial" w:eastAsia="Arial" w:hAnsi="Arial" w:cs="Arial"/>
          <w:sz w:val="20"/>
          <w:szCs w:val="20"/>
        </w:rPr>
        <w:t xml:space="preserve">full </w:t>
      </w:r>
      <w:r>
        <w:rPr>
          <w:rFonts w:ascii="Arial" w:eastAsia="Arial" w:hAnsi="Arial" w:cs="Arial"/>
          <w:sz w:val="20"/>
          <w:szCs w:val="20"/>
        </w:rPr>
        <w:t xml:space="preserve">stage productions, collaborators, venues, premiere &amp; performance dates) 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5C0D4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teaching residency.</w:t>
      </w:r>
    </w:p>
    <w:p w:rsidR="00DE519C" w:rsidRDefault="00DE519C">
      <w:pPr>
        <w:rPr>
          <w:rFonts w:ascii="Arial" w:eastAsia="Arial" w:hAnsi="Arial" w:cs="Arial"/>
          <w:sz w:val="20"/>
          <w:szCs w:val="20"/>
        </w:rPr>
      </w:pPr>
    </w:p>
    <w:p w:rsidR="004C0FBE" w:rsidRDefault="004C0FBE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4C0FBE">
        <w:rPr>
          <w:rFonts w:ascii="Arial" w:eastAsia="Arial" w:hAnsi="Arial" w:cs="Arial"/>
          <w:b/>
          <w:sz w:val="20"/>
          <w:szCs w:val="20"/>
          <w:u w:val="single"/>
        </w:rPr>
        <w:t>Visitor/Visiteur</w:t>
      </w:r>
    </w:p>
    <w:p w:rsidR="004C0FBE" w:rsidRDefault="004C0FB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EA6A2D">
        <w:rPr>
          <w:rFonts w:ascii="Arial" w:eastAsia="Arial" w:hAnsi="Arial" w:cs="Arial"/>
          <w:sz w:val="20"/>
          <w:szCs w:val="20"/>
        </w:rPr>
        <w:t>Muna Tseng (Concept, Choreography, Text, Performance)</w:t>
      </w:r>
    </w:p>
    <w:p w:rsidR="00EA6A2D" w:rsidRDefault="00EA6A2D" w:rsidP="00EA6A2D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solo derived from SlutForArt (1999) at Commonwealth and Council Gallery, Los Angeles, performed at the opening of an exhibition of photography by Tseng Kwong Chi Visitor/Visiteur, on March 16, 2024.</w:t>
      </w:r>
    </w:p>
    <w:p w:rsidR="007200CA" w:rsidRPr="004C0FBE" w:rsidRDefault="007200CA" w:rsidP="00EA6A2D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Video of the event included in Fac Xtra Retreat: Force Ghosts, performed at the Institute of Contemporary Art, Los Angeles, June 16, 2024. Anna Sew Hoy (Curation). </w:t>
      </w:r>
    </w:p>
    <w:p w:rsidR="00DE519C" w:rsidRDefault="00DE519C">
      <w:pPr>
        <w:rPr>
          <w:rFonts w:ascii="Arial" w:eastAsia="Arial" w:hAnsi="Arial" w:cs="Arial"/>
          <w:sz w:val="20"/>
          <w:szCs w:val="20"/>
        </w:rPr>
      </w:pPr>
    </w:p>
    <w:p w:rsidR="00DE519C" w:rsidRDefault="00D0477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C0FBE" w:rsidRPr="004C0FBE">
        <w:rPr>
          <w:rFonts w:ascii="Arial" w:eastAsia="Arial" w:hAnsi="Arial" w:cs="Arial"/>
          <w:b/>
          <w:sz w:val="20"/>
          <w:szCs w:val="20"/>
          <w:u w:val="single"/>
        </w:rPr>
        <w:t>Me, You, Then, Now</w:t>
      </w:r>
    </w:p>
    <w:p w:rsidR="004C0FBE" w:rsidRDefault="004C0FBE" w:rsidP="004C0FBE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Muna Tseng (Concept, Choreography, Text, Performance), Irene Hultman (Choreography &amp; Script Articulation), Thomas Dunn (Lighting, Video and Scenic Design), James Lo (Sound Design), Ain Gordon (Dramaturgy and Script Articulation), Courtney Golden (Stage Management) </w:t>
      </w:r>
    </w:p>
    <w:p w:rsidR="004C0FBE" w:rsidRDefault="004C0FBE" w:rsidP="004C0FBE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Premiered at the 2023 Singapore International Festival of the Arts at the Victoria Theatre, Singapore, May 27, 2023. </w:t>
      </w:r>
    </w:p>
    <w:p w:rsidR="00DE519C" w:rsidRDefault="00DE519C">
      <w:pPr>
        <w:rPr>
          <w:rFonts w:ascii="Arial" w:eastAsia="Arial" w:hAnsi="Arial" w:cs="Arial"/>
          <w:sz w:val="20"/>
          <w:szCs w:val="20"/>
        </w:rPr>
      </w:pPr>
    </w:p>
    <w:p w:rsidR="00DE519C" w:rsidRDefault="00D04776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D04776">
        <w:rPr>
          <w:rFonts w:ascii="Arial" w:eastAsia="Arial" w:hAnsi="Arial" w:cs="Arial"/>
          <w:b/>
          <w:sz w:val="20"/>
          <w:szCs w:val="20"/>
          <w:u w:val="single"/>
        </w:rPr>
        <w:t>Epochal Songs</w:t>
      </w:r>
    </w:p>
    <w:p w:rsidR="00D04776" w:rsidRDefault="004C0FBE" w:rsidP="00D04776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Muna Tseng (Choreographer </w:t>
      </w:r>
      <w:r w:rsidR="00D04776">
        <w:rPr>
          <w:rFonts w:ascii="Arial" w:eastAsia="Arial" w:hAnsi="Arial" w:cs="Arial"/>
          <w:sz w:val="20"/>
          <w:szCs w:val="20"/>
        </w:rPr>
        <w:t>&amp; Performer) Thomas Dunn (Designer) Bruce Tovsky &amp; Tracy Wuischpard (Score) and Stefani Mar (Costumes)</w:t>
      </w:r>
    </w:p>
    <w:p w:rsidR="004C0FBE" w:rsidRPr="00D04776" w:rsidRDefault="004C0FBE" w:rsidP="00D04776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Reimagining of Epochal Songs </w:t>
      </w:r>
      <w:r w:rsidR="007200CA">
        <w:rPr>
          <w:rFonts w:ascii="Arial" w:eastAsia="Arial" w:hAnsi="Arial" w:cs="Arial"/>
          <w:sz w:val="20"/>
          <w:szCs w:val="20"/>
        </w:rPr>
        <w:t xml:space="preserve">(1982) </w:t>
      </w:r>
      <w:r>
        <w:rPr>
          <w:rFonts w:ascii="Arial" w:eastAsia="Arial" w:hAnsi="Arial" w:cs="Arial"/>
          <w:sz w:val="20"/>
          <w:szCs w:val="20"/>
        </w:rPr>
        <w:t>on its 40</w:t>
      </w:r>
      <w:r w:rsidRPr="004C0FBE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anniversary in tandem with SCHUNCK Museum’s Keith Haring: Grace House Mural exhibition. Schrittmacher Dance Festival, Heerlen, Netherlands, March 8, 2022. </w:t>
      </w:r>
      <w:bookmarkStart w:id="1" w:name="_GoBack"/>
      <w:bookmarkEnd w:id="1"/>
    </w:p>
    <w:p w:rsidR="00DE519C" w:rsidRDefault="00DE519C">
      <w:pPr>
        <w:rPr>
          <w:rFonts w:ascii="Arial" w:eastAsia="Arial" w:hAnsi="Arial" w:cs="Arial"/>
          <w:sz w:val="20"/>
          <w:szCs w:val="20"/>
        </w:rPr>
      </w:pPr>
    </w:p>
    <w:p w:rsidR="00DE519C" w:rsidRDefault="00DE519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5C0D4C" w:rsidRDefault="00D04776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D04776">
        <w:rPr>
          <w:rFonts w:ascii="Arial" w:eastAsia="Arial" w:hAnsi="Arial" w:cs="Arial"/>
          <w:b/>
          <w:sz w:val="20"/>
          <w:szCs w:val="20"/>
          <w:u w:val="single"/>
        </w:rPr>
        <w:t>Human Signs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– LIVE GRID N1 NEW YORK</w:t>
      </w:r>
    </w:p>
    <w:p w:rsidR="00D04776" w:rsidRPr="00D04776" w:rsidRDefault="00D04776" w:rsidP="00D04776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Yuval Avital, performed by Muna Tseng, Luisa Muhr, Peter Sciscioli, Irene Hultman Monti, Chanan Ben Simon, Walter Dundervill, Jen Anaya. Performed in Brooklyn on October 25, 2020. </w:t>
      </w:r>
    </w:p>
    <w:p w:rsidR="005C0D4C" w:rsidRDefault="005C0D4C">
      <w:pPr>
        <w:rPr>
          <w:rFonts w:ascii="Arial" w:eastAsia="Arial" w:hAnsi="Arial" w:cs="Arial"/>
          <w:sz w:val="20"/>
          <w:szCs w:val="20"/>
        </w:rPr>
      </w:pP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IT’S ALL TRUE: GRANDFATHER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Muna Tseng (Director, Author, Choreographer &amp; Performer)</w:t>
      </w:r>
      <w:r>
        <w:rPr>
          <w:rFonts w:ascii="Arial" w:eastAsia="Arial" w:hAnsi="Arial" w:cs="Arial"/>
          <w:sz w:val="20"/>
          <w:szCs w:val="20"/>
        </w:rPr>
        <w:tab/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development at Baryshnikov Arts Center Residency March 27 - April 21, 2017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widowControl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After Fukushima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BF24D9" w:rsidRDefault="00DE10A4">
      <w:pPr>
        <w:widowControl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performed with Perry Yung, a 24 hour event to remember the tragedy, curated by Eiko, Danspace Project, March 2016.</w:t>
      </w:r>
    </w:p>
    <w:p w:rsidR="00BF24D9" w:rsidRDefault="00BF24D9">
      <w:pPr>
        <w:widowControl/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BF24D9" w:rsidRDefault="00DE10A4">
      <w:pPr>
        <w:widowControl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High Rise / Medusa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BF24D9" w:rsidRDefault="00DE10A4">
      <w:pPr>
        <w:widowControl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Muna Tseng (Choreographer &amp; Director)</w:t>
      </w:r>
    </w:p>
    <w:p w:rsidR="00BF24D9" w:rsidRDefault="00DE10A4">
      <w:pPr>
        <w:widowControl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site-specific dance commission for New York City Parks Summer Events, on large scale sculpture by Charles Ginnever, Hudson River Park, June 2014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pStyle w:val="Heading1"/>
      </w:pPr>
      <w:r>
        <w:t>STELLA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Muna Tseng (Direction, Choreography, Text, Performance) Ong Keng Sen (Dramaturgy), 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Workshop version at 72-13, presented by Theatreworks Singapore, 2006.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 City premiere commissioned and presented by Danspace Project, May 2011.</w:t>
      </w:r>
    </w:p>
    <w:p w:rsidR="00BF24D9" w:rsidRDefault="00BF24D9">
      <w:pPr>
        <w:ind w:firstLine="720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For Her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Bruce Tovsky (Music Composition), Muna Tseng (Choreography, Performance)</w:t>
      </w:r>
    </w:p>
    <w:p w:rsidR="00BF24D9" w:rsidRPr="00DC2CFB" w:rsidRDefault="00DE10A4">
      <w:pPr>
        <w:ind w:left="72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C2CFB">
        <w:rPr>
          <w:rFonts w:ascii="Arial" w:eastAsia="Arial" w:hAnsi="Arial" w:cs="Arial"/>
          <w:sz w:val="20"/>
          <w:szCs w:val="20"/>
          <w:lang w:val="fr-FR"/>
        </w:rPr>
        <w:t>Jacob’s Pillow Dance Festival, MA, 2008.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La MaMa Moves Festival, New York, 2009.</w:t>
      </w:r>
    </w:p>
    <w:p w:rsidR="00BF24D9" w:rsidRDefault="00BF24D9">
      <w:pPr>
        <w:ind w:firstLine="720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Water Trilogy:  Water Mysteries I , Water Mysteries II , Water Water, Pond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Mike Vargas, Bruce Tovsky (Music Compositions), Emmanuelle Koutsourelis (Direction)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Muna Tseng (Choreography, Performance)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Premiered at 14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Street Y Dance Center, New York, 1984.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American Festival, Bloomsbury Theatre, London, England, 1985.*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Riverside Studios, London, England, 1987.*.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Lycabettus Amphitheater, Athens Festival, Greece, 1987.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Joyce Theater All-Together Different Festival, New York, 1988.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Central Park Summerstage, New York NY, 1998.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MaMa Moves Festival, New York 2008.</w:t>
      </w:r>
    </w:p>
    <w:p w:rsidR="00BF24D9" w:rsidRPr="00DC2CFB" w:rsidRDefault="00DE10A4">
      <w:pPr>
        <w:ind w:left="72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C2CFB">
        <w:rPr>
          <w:rFonts w:ascii="Arial" w:eastAsia="Arial" w:hAnsi="Arial" w:cs="Arial"/>
          <w:sz w:val="20"/>
          <w:szCs w:val="20"/>
          <w:lang w:val="fr-FR"/>
        </w:rPr>
        <w:t>Jacob’s Pillow Dance Festival, MA, 2008.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La MaMa Moves Festival, New York, 2009.</w:t>
      </w:r>
    </w:p>
    <w:p w:rsidR="00BF24D9" w:rsidRDefault="00BF24D9">
      <w:pPr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The Silver River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Bright Sheng (Opera Composition), David Henry Hwang (Libretto),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Ong Keng Sen (Direction), Muna Tseng (Choreography, Performance).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Premiered at Spoleto Festival USA, Charleston SC, 2000.*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Prince Music Theater, Philadelphia PA, 2001.*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Victoria Theatre, Singapore, 2001.</w:t>
      </w:r>
    </w:p>
    <w:p w:rsidR="00BF24D9" w:rsidRDefault="00DE10A4" w:rsidP="004C0FBE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Lincoln Center Festival, New York, 2002.</w:t>
      </w:r>
    </w:p>
    <w:p w:rsidR="00BF24D9" w:rsidRDefault="00BF24D9">
      <w:pPr>
        <w:ind w:left="720" w:hanging="600"/>
        <w:jc w:val="both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Liquid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Muna Tseng (Conception, Choreography, Performance).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Premiered at the Whitney Museum at Philip Morris, New York NY, 2000.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Bihac Arts Festival, Bosnia, 2001*.</w:t>
      </w:r>
    </w:p>
    <w:p w:rsidR="00BF24D9" w:rsidRDefault="00BF24D9">
      <w:pPr>
        <w:ind w:left="720" w:hanging="600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SlutForAr</w:t>
      </w:r>
      <w:r>
        <w:rPr>
          <w:rFonts w:ascii="Arial" w:eastAsia="Arial" w:hAnsi="Arial" w:cs="Arial"/>
          <w:b/>
          <w:i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  <w:u w:val="single"/>
        </w:rPr>
        <w:t xml:space="preserve">  a.k.a.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Ambiguous Ambassador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Ping Chong (Direction, Text), Muna Tseng (Choreography, Performance).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Premiered at the 92</w:t>
      </w:r>
      <w:r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Street Y Harkness Dance at Playhouse 91, New York NY, 1999. 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Central Park Summerstage, New York NY, 1999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National Dance Project Tour 2001, funded by New England Foundation for the Arts: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PICA (Portland Institute for Contemporary Art) , Portland, OR, 2001.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Contemporary Art Center, New Orleans LA, 2001*.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Spoleto Festival USA, Charleston, SC, 2000.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Dance Place, Washington DC, 2001*.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University Montana Productions, Missoula MT 2001.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Off-Broadway season: Zachary Scott Theater, Austin TX 2002*.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MaMa ETC for Ping Chong &amp; Co. 30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Anniversary Season, 2002.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3:Vanigen, Goteborg, Sweden, Goteborg Art Bienale 2011.</w:t>
      </w:r>
    </w:p>
    <w:p w:rsidR="00BF24D9" w:rsidRDefault="00BF24D9">
      <w:pPr>
        <w:ind w:firstLine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BF24D9" w:rsidRDefault="00DE10A4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After Sorrow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Ping Chong (Direction, Text), Josef Fung (Music Composition),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Muna Tseng (Choreography, Performance).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Premiered in 1997 at La MaMa ETC, New York NY, 1997.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California State University at Long Beach, CA, 1997.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Dance Place, Washington DC, 1997.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Hamilton College, Clinton, NY, 1997.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International Theatre of Nations Festival, Seoul, Korea, 1997.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Festival of Asian Arts, Hong Kong, 1998.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Rockford College, Rockford, IL, 1998*.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Chamizal National Theater, El Paso, TX, 1998*. </w:t>
      </w:r>
    </w:p>
    <w:p w:rsidR="00BF24D9" w:rsidRDefault="00BF24D9">
      <w:pPr>
        <w:ind w:left="120"/>
        <w:jc w:val="both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98.6: A Convergence in 15 Minutes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Ping Chong (Text, Direction), Muna Tseng (Choreography, Performance).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Premiered at  P.S. 122, New York, NY, 1996.</w:t>
      </w:r>
    </w:p>
    <w:p w:rsidR="00BF24D9" w:rsidRPr="00DC2CFB" w:rsidRDefault="00DE10A4">
      <w:pPr>
        <w:ind w:left="72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C2CFB">
        <w:rPr>
          <w:rFonts w:ascii="Arial" w:eastAsia="Arial" w:hAnsi="Arial" w:cs="Arial"/>
          <w:sz w:val="20"/>
          <w:szCs w:val="20"/>
          <w:lang w:val="fr-FR"/>
        </w:rPr>
        <w:t>La MaMa ETC, New York NY, 1997.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Center for Creative Photography, Tucson AZ 1997.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Asia Society, New York, NY 1999.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Tanz International Festival of Duets &amp; Solos, Heidelberg, Germany 1999.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Austin Festival of Dance, TX, 2000.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MaMa ETC for Ping Chong &amp; Co. 30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Anniversary Season, 2002.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3:Vanigen, Goteborg, Sweden, Dance Across Borders Dance Festival, Goteborg Art Bienale 2011.</w:t>
      </w:r>
    </w:p>
    <w:p w:rsidR="00BF24D9" w:rsidRDefault="00BF24D9">
      <w:pPr>
        <w:ind w:left="720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The Idea of East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Tan Dun (Music Composition), Margaret Leng-Tan, Souhan Cheung (Music Performance -Piano),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Muna Tseng (Choreography, Performance).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Premiered at PS 122-New York NY; 1996. </w:t>
      </w:r>
    </w:p>
    <w:p w:rsidR="00BF24D9" w:rsidRDefault="00DE10A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RE-Orient Festival, The Place Theatre, London, England 1996.</w:t>
      </w:r>
    </w:p>
    <w:p w:rsidR="00BF24D9" w:rsidRDefault="00BF24D9">
      <w:pPr>
        <w:ind w:left="720"/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The Pink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Tan Dun (Music Composition), Muna Tseng (Choreography, Performance).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Premiered at La MaMa ETC, New York NY, 1994*.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Hong Kong Arts Centre, 1994*.(</w:t>
      </w:r>
      <w:r>
        <w:rPr>
          <w:rFonts w:ascii="Arial" w:eastAsia="Arial" w:hAnsi="Arial" w:cs="Arial"/>
          <w:i/>
          <w:sz w:val="20"/>
          <w:szCs w:val="20"/>
        </w:rPr>
        <w:t>a co-production with City Contemporary Dance Company Hong Kong)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 Center for the Arts, The Kitchen, Henry Street Settlement, New York NY, 1994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Bryn Mawr College PA, 1994*.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Singletary Center for the Arts, Lexington KY, 1995*. 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Dance Center at Columbia College, Chicago IL, 1995*.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Kohler Arts Center, Sheboygan WI, 1995*.</w:t>
      </w:r>
    </w:p>
    <w:p w:rsidR="00BF24D9" w:rsidRDefault="00DE10A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Von Krahl International Music, Dance &amp; Theater Festival, Tallinn, Estonia, 1995*.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MTPNC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Phill Niblock (Music Composition, Video Design), Muna Tseng (Choreography, Performance).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Danspace Project, New York, 1992.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New York Festival, Kunsthalle Mousonturm, Frankfurt, Germany, 1993.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Post-Revolutionary Girl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Ana da Silva (Music Composition), Muna Tseng (Choreography, Performance, Text)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DIA Center for the Arts, 1989.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Israel Festival of Dance, Tel Aviv, and Karmiel Dance Festival, Israel, 1989*.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The Place Theatre, London, England, 1989*.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Mayfest, Glasgow, Scotland, 1989*.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Muna Tseng app</w:t>
      </w:r>
      <w:r w:rsidR="00684066">
        <w:rPr>
          <w:rFonts w:ascii="Arial" w:eastAsia="Arial" w:hAnsi="Arial" w:cs="Arial"/>
          <w:b/>
          <w:sz w:val="20"/>
          <w:szCs w:val="20"/>
        </w:rPr>
        <w:t>earances in shared group</w:t>
      </w:r>
      <w:r>
        <w:rPr>
          <w:rFonts w:ascii="Arial" w:eastAsia="Arial" w:hAnsi="Arial" w:cs="Arial"/>
          <w:b/>
          <w:sz w:val="20"/>
          <w:szCs w:val="20"/>
        </w:rPr>
        <w:t xml:space="preserve"> performances:</w:t>
      </w:r>
    </w:p>
    <w:p w:rsidR="00DE519C" w:rsidRDefault="00DE519C">
      <w:pPr>
        <w:rPr>
          <w:rFonts w:ascii="Arial" w:eastAsia="Arial" w:hAnsi="Arial" w:cs="Arial"/>
          <w:b/>
          <w:sz w:val="20"/>
          <w:szCs w:val="20"/>
        </w:rPr>
      </w:pPr>
    </w:p>
    <w:p w:rsidR="00DE519C" w:rsidRPr="00DE519C" w:rsidRDefault="00DE519C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DE519C">
        <w:rPr>
          <w:rFonts w:ascii="Arial" w:eastAsia="Arial" w:hAnsi="Arial" w:cs="Arial"/>
          <w:b/>
          <w:i/>
          <w:sz w:val="20"/>
          <w:szCs w:val="20"/>
        </w:rPr>
        <w:t>Elegy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DE10A4">
      <w:pPr>
        <w:widowControl/>
        <w:spacing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Fabulous Women</w:t>
      </w:r>
      <w:r>
        <w:rPr>
          <w:rFonts w:ascii="Arial" w:eastAsia="Arial" w:hAnsi="Arial" w:cs="Arial"/>
          <w:sz w:val="20"/>
          <w:szCs w:val="20"/>
        </w:rPr>
        <w:t>, curated by Irene Hultman, Danspace Project, April 2016.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  <w:t>A Prize Every Time</w:t>
      </w:r>
      <w:r>
        <w:rPr>
          <w:rFonts w:ascii="Arial" w:eastAsia="Arial" w:hAnsi="Arial" w:cs="Arial"/>
          <w:sz w:val="20"/>
          <w:szCs w:val="20"/>
        </w:rPr>
        <w:t>, Project curated by Sally Silvers, Roulette, Brooklyn, 2011.</w:t>
      </w:r>
      <w:r>
        <w:rPr>
          <w:rFonts w:ascii="Arial" w:eastAsia="Arial" w:hAnsi="Arial" w:cs="Arial"/>
          <w:sz w:val="20"/>
          <w:szCs w:val="20"/>
        </w:rPr>
        <w:tab/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  <w:t>The Horse’s Mouth</w:t>
      </w:r>
      <w:r>
        <w:rPr>
          <w:rFonts w:ascii="Arial" w:eastAsia="Arial" w:hAnsi="Arial" w:cs="Arial"/>
          <w:sz w:val="20"/>
          <w:szCs w:val="20"/>
        </w:rPr>
        <w:t>, with Jamie Cunningham and Tina Croll, 92</w:t>
      </w:r>
      <w:r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Street Y, New York, 2010.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La MaMa Moves Festival,</w:t>
      </w:r>
      <w:r>
        <w:rPr>
          <w:rFonts w:ascii="Arial" w:eastAsia="Arial" w:hAnsi="Arial" w:cs="Arial"/>
          <w:sz w:val="20"/>
          <w:szCs w:val="20"/>
        </w:rPr>
        <w:t xml:space="preserve"> curated by Mia Yoo &amp; Nicky Paraiso, La MaMa Annex, 2009, 2008, 2007.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Dance Across Borders, </w:t>
      </w:r>
      <w:r>
        <w:rPr>
          <w:rFonts w:ascii="Arial" w:eastAsia="Arial" w:hAnsi="Arial" w:cs="Arial"/>
          <w:sz w:val="20"/>
          <w:szCs w:val="20"/>
        </w:rPr>
        <w:t>curated by Susan Osberg, Fisher Center, Bard College, 2007.</w:t>
      </w:r>
    </w:p>
    <w:p w:rsidR="00BF24D9" w:rsidRDefault="00DE10A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Dancing Asia/New York</w:t>
      </w:r>
      <w:r>
        <w:rPr>
          <w:rFonts w:ascii="Arial" w:eastAsia="Arial" w:hAnsi="Arial" w:cs="Arial"/>
          <w:sz w:val="20"/>
          <w:szCs w:val="20"/>
        </w:rPr>
        <w:t>, curated by Eiko &amp; Koma, Asia Society, New York, 2004.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The Horse’s Mouth</w:t>
      </w:r>
      <w:r>
        <w:rPr>
          <w:rFonts w:ascii="Arial" w:eastAsia="Arial" w:hAnsi="Arial" w:cs="Arial"/>
          <w:sz w:val="20"/>
          <w:szCs w:val="20"/>
        </w:rPr>
        <w:t>, with Jamie Cunningham and Tina Croll, Duke on 42</w:t>
      </w:r>
      <w:r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Street, New York, 2004.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40 Up</w:t>
      </w:r>
      <w:r>
        <w:rPr>
          <w:rFonts w:ascii="Arial" w:eastAsia="Arial" w:hAnsi="Arial" w:cs="Arial"/>
          <w:sz w:val="20"/>
          <w:szCs w:val="20"/>
        </w:rPr>
        <w:t>, Project by Robin Staff, Joyce Soho, New York, 2001.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Food for Thought</w:t>
      </w:r>
      <w:r>
        <w:rPr>
          <w:rFonts w:ascii="Arial" w:eastAsia="Arial" w:hAnsi="Arial" w:cs="Arial"/>
          <w:sz w:val="20"/>
          <w:szCs w:val="20"/>
        </w:rPr>
        <w:t>, curated by Susan Osberg, Danspace Project, New York, 2001.</w:t>
      </w:r>
    </w:p>
    <w:p w:rsidR="00BF24D9" w:rsidRDefault="00DE10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The Salon Project</w:t>
      </w:r>
      <w:r>
        <w:rPr>
          <w:rFonts w:ascii="Arial" w:eastAsia="Arial" w:hAnsi="Arial" w:cs="Arial"/>
          <w:sz w:val="20"/>
          <w:szCs w:val="20"/>
        </w:rPr>
        <w:t>, DIA Center for the Arts, New York, 1994, 1989, 1988.</w:t>
      </w: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p w:rsidR="00BF24D9" w:rsidRDefault="00BF24D9">
      <w:pPr>
        <w:rPr>
          <w:rFonts w:ascii="Arial" w:eastAsia="Arial" w:hAnsi="Arial" w:cs="Arial"/>
          <w:sz w:val="20"/>
          <w:szCs w:val="20"/>
        </w:rPr>
      </w:pPr>
    </w:p>
    <w:sectPr w:rsidR="00BF24D9">
      <w:footerReference w:type="default" r:id="rId8"/>
      <w:pgSz w:w="12240" w:h="15840"/>
      <w:pgMar w:top="720" w:right="1080" w:bottom="806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4F" w:rsidRDefault="00DE10A4">
      <w:r>
        <w:separator/>
      </w:r>
    </w:p>
  </w:endnote>
  <w:endnote w:type="continuationSeparator" w:id="0">
    <w:p w:rsidR="00E9244F" w:rsidRDefault="00DE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D9" w:rsidRDefault="00DE10A4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7200CA">
      <w:rPr>
        <w:noProof/>
      </w:rPr>
      <w:t>2</w:t>
    </w:r>
    <w:r>
      <w:fldChar w:fldCharType="end"/>
    </w:r>
  </w:p>
  <w:p w:rsidR="00BF24D9" w:rsidRDefault="00BF24D9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4F" w:rsidRDefault="00DE10A4">
      <w:r>
        <w:separator/>
      </w:r>
    </w:p>
  </w:footnote>
  <w:footnote w:type="continuationSeparator" w:id="0">
    <w:p w:rsidR="00E9244F" w:rsidRDefault="00DE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24D9"/>
    <w:rsid w:val="004C0FBE"/>
    <w:rsid w:val="005C0D4C"/>
    <w:rsid w:val="00684066"/>
    <w:rsid w:val="007200CA"/>
    <w:rsid w:val="009037C3"/>
    <w:rsid w:val="00B24409"/>
    <w:rsid w:val="00BF24D9"/>
    <w:rsid w:val="00D04776"/>
    <w:rsid w:val="00DC2CFB"/>
    <w:rsid w:val="00DE10A4"/>
    <w:rsid w:val="00DE519C"/>
    <w:rsid w:val="00E9244F"/>
    <w:rsid w:val="00E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rFonts w:ascii="Arial" w:eastAsia="Arial" w:hAnsi="Arial" w:cs="Arial"/>
      <w:b/>
      <w:i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Palatino" w:eastAsia="Palatino" w:hAnsi="Palatino" w:cs="Palatino"/>
      <w:b/>
      <w:sz w:val="22"/>
      <w:szCs w:val="2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rFonts w:ascii="Arial" w:eastAsia="Arial" w:hAnsi="Arial" w:cs="Arial"/>
      <w:b/>
      <w:i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Palatino" w:eastAsia="Palatino" w:hAnsi="Palatino" w:cs="Palatino"/>
      <w:b/>
      <w:sz w:val="22"/>
      <w:szCs w:val="2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natsen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Guest</cp:lastModifiedBy>
  <cp:revision>3</cp:revision>
  <dcterms:created xsi:type="dcterms:W3CDTF">2024-06-12T20:29:00Z</dcterms:created>
  <dcterms:modified xsi:type="dcterms:W3CDTF">2024-06-12T20:31:00Z</dcterms:modified>
</cp:coreProperties>
</file>